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8BBF1" w14:textId="77777777" w:rsidR="005942A2" w:rsidRPr="00A47F9D" w:rsidRDefault="005942A2" w:rsidP="005942A2">
      <w:pPr>
        <w:spacing w:after="0" w:line="240" w:lineRule="auto"/>
        <w:rPr>
          <w:rFonts w:ascii="Garamond" w:eastAsia="Times New Roman" w:hAnsi="Garamond" w:cs="Times New Roman"/>
          <w:b/>
          <w:smallCaps/>
          <w:sz w:val="28"/>
          <w:szCs w:val="28"/>
          <w:lang w:val="en-GB" w:eastAsia="en-GB"/>
        </w:rPr>
      </w:pPr>
      <w:r w:rsidRPr="00A47F9D">
        <w:rPr>
          <w:rFonts w:ascii="Garamond" w:eastAsia="Times New Roman" w:hAnsi="Garamond" w:cs="Times New Roman"/>
          <w:b/>
          <w:smallCaps/>
          <w:sz w:val="28"/>
          <w:szCs w:val="28"/>
          <w:lang w:val="en-GB" w:eastAsia="en-GB"/>
        </w:rPr>
        <w:t>______________________________</w:t>
      </w:r>
      <w:r w:rsidRPr="00A47F9D">
        <w:rPr>
          <w:rFonts w:ascii="Calibri" w:eastAsia="Times New Roman" w:hAnsi="Calibri" w:cs="Calibri"/>
          <w:sz w:val="28"/>
          <w:szCs w:val="28"/>
          <w:lang w:val="sq-AL" w:eastAsia="en-GB"/>
        </w:rPr>
        <w:object w:dxaOrig="792" w:dyaOrig="922" w14:anchorId="68A90F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7" o:title=""/>
          </v:shape>
          <o:OLEObject Type="Embed" ProgID="PBrush" ShapeID="_x0000_i1025" DrawAspect="Content" ObjectID="_1832494288" r:id="rId8"/>
        </w:object>
      </w:r>
      <w:r w:rsidRPr="00A47F9D">
        <w:rPr>
          <w:rFonts w:ascii="Garamond" w:eastAsia="Times New Roman" w:hAnsi="Garamond" w:cs="Times New Roman"/>
          <w:b/>
          <w:smallCaps/>
          <w:sz w:val="28"/>
          <w:szCs w:val="28"/>
          <w:lang w:val="en-GB" w:eastAsia="en-GB"/>
        </w:rPr>
        <w:t>_______________________________</w:t>
      </w:r>
    </w:p>
    <w:p w14:paraId="220EF108" w14:textId="77777777" w:rsidR="005942A2" w:rsidRPr="00A47F9D" w:rsidRDefault="005942A2" w:rsidP="00594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A47F9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 E P U B L I K A  E  S H Q I P Ë R I S Ë</w:t>
      </w:r>
    </w:p>
    <w:p w14:paraId="324189A3" w14:textId="77777777" w:rsidR="005942A2" w:rsidRPr="00A47F9D" w:rsidRDefault="005942A2" w:rsidP="00594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A47F9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BASHKIA PËRMET</w:t>
      </w:r>
    </w:p>
    <w:p w14:paraId="174A01DE" w14:textId="77777777" w:rsidR="005942A2" w:rsidRPr="00A47F9D" w:rsidRDefault="005942A2" w:rsidP="00594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A47F9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KRYETARI</w:t>
      </w:r>
    </w:p>
    <w:p w14:paraId="0D365859" w14:textId="77777777" w:rsidR="005942A2" w:rsidRDefault="005942A2" w:rsidP="005942A2">
      <w:pPr>
        <w:shd w:val="clear" w:color="auto" w:fill="FFFFFF"/>
        <w:spacing w:before="100" w:beforeAutospacing="1" w:after="100" w:afterAutospacing="1" w:line="300" w:lineRule="atLeast"/>
        <w:outlineLvl w:val="0"/>
        <w:rPr>
          <w:noProof/>
        </w:rPr>
      </w:pPr>
    </w:p>
    <w:p w14:paraId="7B09CC4B" w14:textId="4CD29435" w:rsidR="005942A2" w:rsidRDefault="005942A2" w:rsidP="006832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7F9D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68328F">
        <w:rPr>
          <w:rFonts w:ascii="Times New Roman" w:eastAsia="Times New Roman" w:hAnsi="Times New Roman" w:cs="Times New Roman"/>
          <w:bCs/>
          <w:sz w:val="24"/>
          <w:szCs w:val="24"/>
        </w:rPr>
        <w:t xml:space="preserve">592 </w:t>
      </w:r>
      <w:r w:rsidRPr="00A47F9D">
        <w:rPr>
          <w:rFonts w:ascii="Times New Roman" w:eastAsia="Times New Roman" w:hAnsi="Times New Roman" w:cs="Times New Roman"/>
          <w:bCs/>
          <w:sz w:val="24"/>
          <w:szCs w:val="24"/>
        </w:rPr>
        <w:t xml:space="preserve">prot.                                                                                     Përmet, më </w:t>
      </w:r>
      <w:r w:rsidR="0068328F">
        <w:rPr>
          <w:rFonts w:ascii="Times New Roman" w:eastAsia="Times New Roman" w:hAnsi="Times New Roman" w:cs="Times New Roman"/>
          <w:bCs/>
          <w:sz w:val="24"/>
          <w:szCs w:val="24"/>
        </w:rPr>
        <w:t>12.02.</w:t>
      </w:r>
      <w:r w:rsidRPr="00A47F9D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</w:p>
    <w:p w14:paraId="7F9BD927" w14:textId="77777777" w:rsidR="0068328F" w:rsidRPr="0068328F" w:rsidRDefault="0068328F" w:rsidP="006832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F5DF2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</w:pPr>
      <w:r w:rsidRPr="0046269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>Lënda: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 xml:space="preserve"> </w:t>
      </w:r>
      <w:r w:rsidRPr="0046269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>Njoftim për vend të lir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>ë</w:t>
      </w:r>
      <w:r w:rsidRPr="0046269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 xml:space="preserve"> pune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 xml:space="preserve"> </w:t>
      </w:r>
      <w:r w:rsidRPr="0046269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4"/>
          <w:szCs w:val="24"/>
        </w:rPr>
        <w:t>në  Inspektoriatin Vendor  të Mbrojtjes së Territorit pranë Bashkisë Përmet</w:t>
      </w:r>
    </w:p>
    <w:p w14:paraId="16F3DAC4" w14:textId="77777777" w:rsidR="005942A2" w:rsidRPr="0066323B" w:rsidRDefault="005942A2" w:rsidP="005942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6323B">
        <w:rPr>
          <w:rFonts w:ascii="Times New Roman" w:eastAsia="Times New Roman" w:hAnsi="Times New Roman" w:cs="Times New Roman"/>
          <w:color w:val="111111"/>
          <w:sz w:val="24"/>
          <w:szCs w:val="24"/>
        </w:rPr>
        <w:t>Në zbatim të ligjit nr.139/2015, datë 17.12.2015 “Për vetëqeverisjen vendore”,i ndryshuar,</w:t>
      </w:r>
      <w:r w:rsidRPr="0066323B">
        <w:rPr>
          <w:rFonts w:ascii="Times New Roman" w:hAnsi="Times New Roman" w:cs="Times New Roman"/>
          <w:sz w:val="24"/>
          <w:szCs w:val="24"/>
        </w:rPr>
        <w:t xml:space="preserve"> VKB NR.113 datë 17.12.2025 “Për miratimin e buxhetit të vitit 2026 dhe përcaktimin e numrit të punonjësve të Bashkisë,Njësive Administrative dhe institucioneve në varësi të saj,VKB Nr 116 datë 17.12.2025”Për miratimin e nivelit të pagave dhe shpërblimeve të punonjësve e të personave të tjerë,të zgjedhur ose të emëruar,të Bashkisë Përmet dhe të institucioneve që varen prej saj për vitin 2026 ndryshuar me VKB Nr 02 datë 23.01.2026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23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Bashkia Përmet njofton  shpalljen e 1 (një) vendi te lirë pune në pozicionin Kryeinspektor i Mbrojtjes se Territorit  pranë Bashkisë Përmet </w:t>
      </w:r>
    </w:p>
    <w:p w14:paraId="241C607B" w14:textId="77777777" w:rsidR="005942A2" w:rsidRPr="0045140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</w:t>
      </w:r>
      <w:r w:rsidRPr="004514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një</w:t>
      </w:r>
      <w:r w:rsidRPr="004514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Kryei</w:t>
      </w:r>
      <w:r w:rsidRPr="004514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nspektor i Mbrojtjes së Territorit pranë Bashkisë Përmet</w:t>
      </w:r>
    </w:p>
    <w:p w14:paraId="6FAE08E6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KREU I- Përshkrimi i përgjithshëm i vendit të punës</w:t>
      </w:r>
    </w:p>
    <w:p w14:paraId="029864EE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Inspektoriati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Vendor 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i Mbrojtjes së Territorit, pranë Bashki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Përmet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ushtron përgjegjësinë e kontrollit të territorit nga ndërtimet e kundërligjshme dhe zbatimit të ligjshmërisë së standardeve teknike e kushteve zhvillimore në fushën e planifikimit dhe zhvillimit të territorit dhe të atyre të parashikuara shprehimisht në ligje të tjera.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Inspektor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do të kryejë punën pranë punëdhënësit, në vendin e punës pranë Bashki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Përmet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B64BE3A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Detyrat dhe Përgjegjësitë:</w:t>
      </w:r>
    </w:p>
    <w:p w14:paraId="52E280A7" w14:textId="77777777" w:rsidR="005942A2" w:rsidRPr="00A47F9D" w:rsidRDefault="005942A2" w:rsidP="00594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1. Të organizojë dhe drejtojë të gjithë veprimtarinë e Inspektoratit Vendor të Mbrojtjes së Territorit në Bashkinë </w:t>
      </w:r>
      <w:r>
        <w:rPr>
          <w:rFonts w:ascii="Times New Roman" w:hAnsi="Times New Roman" w:cs="Times New Roman"/>
          <w:sz w:val="24"/>
          <w:szCs w:val="24"/>
        </w:rPr>
        <w:t xml:space="preserve">Permet </w:t>
      </w:r>
      <w:r w:rsidRPr="00A47F9D">
        <w:rPr>
          <w:rFonts w:ascii="Times New Roman" w:hAnsi="Times New Roman" w:cs="Times New Roman"/>
          <w:sz w:val="24"/>
          <w:szCs w:val="24"/>
        </w:rPr>
        <w:t xml:space="preserve">dhe Njësitë Administrative, për të cilën raporton tek Kryetari i Bashkisë" </w:t>
      </w:r>
    </w:p>
    <w:p w14:paraId="566E5F62" w14:textId="77777777" w:rsidR="005942A2" w:rsidRPr="00A47F9D" w:rsidRDefault="005942A2" w:rsidP="00594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2. Nënshkruan aktet që dalin nga IMT-ja dhe kërkon nga vartësit ndjekjen për zbatimin e tyre; </w:t>
      </w:r>
    </w:p>
    <w:p w14:paraId="634E0ED6" w14:textId="77777777" w:rsidR="005942A2" w:rsidRPr="00A47F9D" w:rsidRDefault="005942A2" w:rsidP="00594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3. Ndjek zbatimin e detyrave që dalin nga aktet ligjore dhe nënligjore në veprimtarinë e IMT-së; </w:t>
      </w:r>
    </w:p>
    <w:p w14:paraId="449C1896" w14:textId="77777777" w:rsidR="005942A2" w:rsidRPr="00A47F9D" w:rsidRDefault="005942A2" w:rsidP="00594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4. Shqyrton dhe merr vendime për shkeljet e konstatuara gjatë kontrollit të zbatimit të ligjshmërisë në fushën e ndërtimit; </w:t>
      </w:r>
    </w:p>
    <w:p w14:paraId="3367FB19" w14:textId="77777777" w:rsidR="005942A2" w:rsidRPr="00A47F9D" w:rsidRDefault="005942A2" w:rsidP="00594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5. Vendos masa administrative në ngarkim të subjekteve që shkelin ligjshmërinë në fushën e ndërtimit, siç parashikohet në aktet ligjore në fuqi. </w:t>
      </w:r>
    </w:p>
    <w:p w14:paraId="3718C84C" w14:textId="77777777" w:rsidR="005942A2" w:rsidRPr="00A47F9D" w:rsidRDefault="005942A2" w:rsidP="005942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F9D">
        <w:t xml:space="preserve"> 6. Vendos pezullimin e punimeve në ndërtim në rastin kur një afat kohor paraprak është i nevojshëm për marrjen e vendimit për përmbushjen e detyrimit ligjor. </w:t>
      </w:r>
    </w:p>
    <w:p w14:paraId="4CC8D9C2" w14:textId="77777777" w:rsidR="005942A2" w:rsidRPr="00A47F9D" w:rsidRDefault="005942A2" w:rsidP="00594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lastRenderedPageBreak/>
        <w:t xml:space="preserve">7. Përgatit kallëzim penal për veprat penale të konstatuara gjatë ushtrimit të kontrollit dhe e paraqet atë pranë organeve përgjegjëse, sipas legjislacionit në fuqi; </w:t>
      </w:r>
    </w:p>
    <w:p w14:paraId="5056D2A0" w14:textId="77777777" w:rsidR="005942A2" w:rsidRPr="00A47F9D" w:rsidRDefault="005942A2" w:rsidP="00594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>8. Vendos prishjen e ndërtimit të kundërligjshëm;</w:t>
      </w:r>
    </w:p>
    <w:p w14:paraId="2DDB143A" w14:textId="77777777" w:rsidR="005942A2" w:rsidRPr="00A47F9D" w:rsidRDefault="005942A2" w:rsidP="00594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>9. Në zbatim të detyrimeve ligjore kërkon zyrtarisht mbështetjen e strukturave të Policisë së Shtetit dhe Policisë Bashkiake, për zbatimin e vendimeve për prishje të objekteve të kundraligjshme;</w:t>
      </w:r>
    </w:p>
    <w:p w14:paraId="48A3AF37" w14:textId="77777777" w:rsidR="005942A2" w:rsidRPr="00A47F9D" w:rsidRDefault="005942A2" w:rsidP="00594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 xml:space="preserve">10. Jep informacion në Inspektoratin Kombëtar të Mbrojtjes së Territorit, si dhe krijon të gjitha lehtësitë për përmbushjen e detyrave të këtij inspektoriati. </w:t>
      </w:r>
    </w:p>
    <w:p w14:paraId="4A85A905" w14:textId="77777777" w:rsidR="005942A2" w:rsidRPr="00A47F9D" w:rsidRDefault="005942A2" w:rsidP="00594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7F9D">
        <w:rPr>
          <w:rFonts w:ascii="Times New Roman" w:hAnsi="Times New Roman" w:cs="Times New Roman"/>
          <w:sz w:val="24"/>
          <w:szCs w:val="24"/>
        </w:rPr>
        <w:t>11.Kërkon për verifikim nga Drejtori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7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Urbanistikes dhe </w:t>
      </w:r>
      <w:r w:rsidRPr="00A47F9D">
        <w:rPr>
          <w:rFonts w:ascii="Times New Roman" w:hAnsi="Times New Roman" w:cs="Times New Roman"/>
          <w:sz w:val="24"/>
          <w:szCs w:val="24"/>
        </w:rPr>
        <w:t>Planifikimit  të Territorit dokumentacionin mbi subjektet e ndërtimit që janë në procedura verifikimi për shkelje të ligjshmërisë në fushën e ndërtimit.</w:t>
      </w:r>
    </w:p>
    <w:p w14:paraId="04B20F12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KREU II – Kërkesa të përgjithshme për pranimin:</w:t>
      </w:r>
    </w:p>
    <w:p w14:paraId="3DF8C862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jetë shtetas shqiptar;</w:t>
      </w:r>
    </w:p>
    <w:p w14:paraId="0C2C1CD7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ketë zotësi të plotë për të vepruar;</w:t>
      </w:r>
    </w:p>
    <w:p w14:paraId="135B114A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ketë përfunduar arsimin e lartë në fushat e inxhinierisë së ndërtimit, arkitekturës, urbanistikës, konstruktit, transportit, tekno-logjisë së materialeve, gjeologjisë, hidrogjeologjisë dhe mjedisit,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jurist 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niveli minimal i diplomës</w:t>
      </w:r>
      <w:r w:rsidRPr="00A47F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Master Shkencor ose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Master Profesional me 120 kredite</w:t>
      </w:r>
    </w:p>
    <w:p w14:paraId="27B30BAA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ë ketë eksperiencë pune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mbi 5 vite ne administraten publike.</w:t>
      </w:r>
    </w:p>
    <w:p w14:paraId="1AD3530D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ketë aftësi për të zbatuar përgjegjësitë dhe realizimin e objektivave të institucionit;</w:t>
      </w:r>
    </w:p>
    <w:p w14:paraId="3825C87B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1C88D759" w14:textId="77777777" w:rsidR="005942A2" w:rsidRPr="004078AE" w:rsidRDefault="005942A2" w:rsidP="00594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Të mos jetë dhënë ndaj tij/saj masa disiplinore e largimit nga puna.</w:t>
      </w:r>
    </w:p>
    <w:p w14:paraId="48BA41CE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KREU III-Dorëzimi i dokumenteve</w:t>
      </w:r>
    </w:p>
    <w:p w14:paraId="2C7B58D3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Kandidati duhet të dorëzojë dokumentacionin e kërkuar pranë Zyrës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se protokollit 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të Bashkisë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Përmet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deri në datën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20.02.</w:t>
      </w:r>
      <w:r w:rsidRPr="00A501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6</w:t>
      </w:r>
      <w:r w:rsidRPr="00A501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,ora 12:00.</w:t>
      </w:r>
    </w:p>
    <w:p w14:paraId="130B5A17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Kërkesë me shkrim drejtuar institucionit të Bashkisë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Përmet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14:paraId="358BEA1D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Fotokopje e ID (kartë identiteti);</w:t>
      </w:r>
    </w:p>
    <w:p w14:paraId="53A1387F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Jetëshkrim (CV);</w:t>
      </w:r>
    </w:p>
    <w:p w14:paraId="6B01316E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Çertifikatë personale</w:t>
      </w:r>
    </w:p>
    <w:p w14:paraId="27D24C3D" w14:textId="77777777" w:rsidR="005942A2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Çertifikatë familjare;</w:t>
      </w:r>
    </w:p>
    <w:p w14:paraId="49C37CA1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Diplomë dhe listë notash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te noterizuara</w:t>
      </w:r>
    </w:p>
    <w:p w14:paraId="6B90F65E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Raport mjeko-ligjor për aftësi në punë;</w:t>
      </w:r>
    </w:p>
    <w:p w14:paraId="334851BC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Referencë me karakteristika specifike nga punëdhënësi i fundit (në rast punësimi të mëparshëm)</w:t>
      </w:r>
    </w:p>
    <w:p w14:paraId="78746E30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Vërtetim  Gjykat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</w:p>
    <w:p w14:paraId="25B41FED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Vërtetim Prokurori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14:paraId="0A397D93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Vërtetim i Gjendjes Gjyqesore (Dëshmi Penaliteti)</w:t>
      </w:r>
    </w:p>
    <w:p w14:paraId="5A9325E6" w14:textId="77777777" w:rsidR="005942A2" w:rsidRPr="004078AE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Fotokopje të librezës së punës (nëse ka) ;</w:t>
      </w:r>
    </w:p>
    <w:p w14:paraId="5A21DCEB" w14:textId="77777777" w:rsidR="005942A2" w:rsidRDefault="005942A2" w:rsidP="005942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Çertifikata, trajnime profesionale,</w:t>
      </w:r>
    </w:p>
    <w:p w14:paraId="60250095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Dokumentacioni i mësipërm të shoqërohet me listë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inventarizuar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dokumentacionit të dorëzuar, e nënshkruar nga kandida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ti Brenda datës</w:t>
      </w:r>
      <w:r w:rsidRPr="00A501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</w:t>
      </w:r>
      <w:r w:rsidRPr="008875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20.02.</w:t>
      </w:r>
      <w:r w:rsidRPr="00A501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6 </w:t>
      </w:r>
      <w:r w:rsidRPr="00A501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ora 12:00.</w:t>
      </w:r>
    </w:p>
    <w:p w14:paraId="06942C79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Mungesa e njërit prej dokumenteve të mësiperme apo pavlefshmëria e dokumenteve sjell skualifikimin e konkurrentit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D7AD759" w14:textId="77777777" w:rsidR="005942A2" w:rsidRPr="00A2518F" w:rsidRDefault="005942A2" w:rsidP="005942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Pas verifikimit paraprak të dokumentacionit, kandidatët e kualifikuar, në lidhje me dokumentacionin e paraqitur do të njoftohen nëpërmjet adresës eletronike, do të shpallet lista e konkurenteve që do të plotësojnë kriteret, si dhe data kur do të zhvillohet intervista me gojë.</w:t>
      </w:r>
    </w:p>
    <w:p w14:paraId="6CA476C7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Kreu IV – Mënyra e vlerësimit do të jetë:</w:t>
      </w:r>
    </w:p>
    <w:p w14:paraId="7C6D9D76" w14:textId="77777777" w:rsidR="005942A2" w:rsidRPr="004078AE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Vlerësimi i dokumentacionit 40 pikë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Vlerësimi i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testimit me shkrim 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60 pikë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Në përfundim të proçedurës së vlerësimit, kandidati që merr mbi 70 pikë në total do të shpallet kandidat i kualifikuar për plotësimin e vendit të lirë.</w:t>
      </w:r>
    </w:p>
    <w:p w14:paraId="143EAABC" w14:textId="77777777" w:rsidR="005942A2" w:rsidRPr="00A2518F" w:rsidRDefault="005942A2" w:rsidP="00594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Konkurimi do të bazohet në njohuri të përgjithshme mbi legjislacionin e fushës së ndërtimit;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Ligji nr 9780/2007, datë 16.07.2007 “Për inspektimin dhe mbrojtjen e territorit nga ndërtimet e kundërligjshme” i ndryshuar;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Ligji nr.8402/1998, datë 10.09.1998 “Për kontrollin dhe disiplinimin e punimeve të ndërtimit”, i ndryshuar;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Ligji nr.107/2014, date 31.07.2014 “Për planifikimin dhe zhvillimin e territorit”, i ndryshuar;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Ligji nr.9482, datw 03.04.2006 “P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t>r legalizimin, urbanizimin dhe intergrimin e ndwrtimeve pa leje”, i ndryshuar.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VKM nr.408 datë 13.05.2015 “Për miratimin e Rregullores së Zhvillimit të Territorit ”, i ndryshuar;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VKM nr.894, datë 04.11.2015 “Për unifikimin e procedurave të kontrollit të territorit nga Inspektorati Kombëtar i Mbrojtjes së Territorit dhe ai i Njësisë Vendore”.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VKM nr.610, datë 22.09.2022 “Për përcaktimin e rregullave të detajuara për mënyrën e caktimit të mbikëqyrësit, detyrat dhe pergjegjësitë e tij, kushtet dhe elementet e përgjithshme të sigurimit të pergjegjësisë profesionale, si dhe rregullat, proçedurat dhe mënyrën e mbajtjes së dokumentacionit gjatë zhvillimit të punimeve”.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Udhëzim i KM nr.2, datë 13.05.2005 “Për zbatimin e punimeve të ndërtimit”.</w:t>
      </w:r>
      <w:r w:rsidRPr="004078AE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Udhëzim i KM nr.3, datë 15.02.2001 “Për mbikëqyrjen dhe kolaudimin e punimeve të ndërtimit”, i ndryshuar.</w:t>
      </w:r>
    </w:p>
    <w:p w14:paraId="4328B34E" w14:textId="77777777" w:rsidR="005942A2" w:rsidRDefault="005942A2" w:rsidP="005942A2">
      <w:pPr>
        <w:jc w:val="center"/>
        <w:rPr>
          <w:rFonts w:ascii="Times New Roman" w:hAnsi="Times New Roman" w:cs="Times New Roman"/>
          <w:b/>
          <w:bCs/>
        </w:rPr>
      </w:pPr>
      <w:r w:rsidRPr="00D97434">
        <w:rPr>
          <w:rFonts w:ascii="Times New Roman" w:hAnsi="Times New Roman" w:cs="Times New Roman"/>
          <w:b/>
          <w:bCs/>
        </w:rPr>
        <w:t>SEKTORI I BURIMEVE NJERËZORE</w:t>
      </w:r>
      <w:r>
        <w:rPr>
          <w:rFonts w:ascii="Times New Roman" w:hAnsi="Times New Roman" w:cs="Times New Roman"/>
          <w:b/>
          <w:bCs/>
        </w:rPr>
        <w:t xml:space="preserve"> DHE SHËRBIMEVE MBËSHTETËSE</w:t>
      </w:r>
    </w:p>
    <w:p w14:paraId="0B739C58" w14:textId="77777777" w:rsidR="005942A2" w:rsidRDefault="005942A2" w:rsidP="005942A2">
      <w:pPr>
        <w:jc w:val="center"/>
        <w:rPr>
          <w:rFonts w:ascii="Times New Roman" w:hAnsi="Times New Roman" w:cs="Times New Roman"/>
          <w:b/>
          <w:bCs/>
        </w:rPr>
      </w:pPr>
    </w:p>
    <w:p w14:paraId="72CD23AF" w14:textId="77777777" w:rsidR="00F5621A" w:rsidRDefault="00F5621A"/>
    <w:sectPr w:rsidR="00F562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141E5" w14:textId="77777777" w:rsidR="006D0A93" w:rsidRDefault="006D0A93" w:rsidP="005942A2">
      <w:pPr>
        <w:spacing w:after="0" w:line="240" w:lineRule="auto"/>
      </w:pPr>
      <w:r>
        <w:separator/>
      </w:r>
    </w:p>
  </w:endnote>
  <w:endnote w:type="continuationSeparator" w:id="0">
    <w:p w14:paraId="010541CD" w14:textId="77777777" w:rsidR="006D0A93" w:rsidRDefault="006D0A93" w:rsidP="0059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CA34E" w14:textId="77777777" w:rsidR="005942A2" w:rsidRDefault="005942A2" w:rsidP="005942A2">
    <w:pPr>
      <w:pBdr>
        <w:top w:val="thinThickSmallGap" w:sz="24" w:space="1" w:color="823B0B"/>
      </w:pBdr>
      <w:tabs>
        <w:tab w:val="right" w:pos="9360"/>
      </w:tabs>
      <w:rPr>
        <w:rFonts w:ascii="Calibri Light" w:hAnsi="Calibri Light"/>
        <w:lang w:val="sq-AL"/>
      </w:rPr>
    </w:pPr>
    <w:bookmarkStart w:id="0" w:name="_Hlk32404026"/>
    <w:r>
      <w:rPr>
        <w:rFonts w:ascii="Calibri Light" w:hAnsi="Calibri Light"/>
        <w:sz w:val="20"/>
        <w:szCs w:val="20"/>
        <w:lang w:val="en-GB" w:eastAsia="en-GB"/>
      </w:rPr>
      <w:t>Sheshi “Abdyl Frashëri,          tel.+35581322254,         e-mail:info@bashkiapermet</w:t>
    </w:r>
    <w:bookmarkStart w:id="1" w:name="_Hlk32404152"/>
    <w:r>
      <w:rPr>
        <w:rFonts w:ascii="Calibri Light" w:hAnsi="Calibri Light"/>
        <w:sz w:val="20"/>
        <w:szCs w:val="20"/>
        <w:lang w:val="en-GB" w:eastAsia="en-GB"/>
      </w:rPr>
      <w:t xml:space="preserve"> ,         www.bashkiapermet.gov.al</w:t>
    </w:r>
  </w:p>
  <w:bookmarkEnd w:id="0"/>
  <w:bookmarkEnd w:id="1"/>
  <w:p w14:paraId="0F4328D1" w14:textId="77777777" w:rsidR="005942A2" w:rsidRDefault="0059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06004" w14:textId="77777777" w:rsidR="006D0A93" w:rsidRDefault="006D0A93" w:rsidP="005942A2">
      <w:pPr>
        <w:spacing w:after="0" w:line="240" w:lineRule="auto"/>
      </w:pPr>
      <w:r>
        <w:separator/>
      </w:r>
    </w:p>
  </w:footnote>
  <w:footnote w:type="continuationSeparator" w:id="0">
    <w:p w14:paraId="2B01D8B1" w14:textId="77777777" w:rsidR="006D0A93" w:rsidRDefault="006D0A93" w:rsidP="0059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4B6"/>
    <w:multiLevelType w:val="multilevel"/>
    <w:tmpl w:val="8A4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0798B"/>
    <w:multiLevelType w:val="multilevel"/>
    <w:tmpl w:val="5968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9F"/>
    <w:rsid w:val="005942A2"/>
    <w:rsid w:val="0068328F"/>
    <w:rsid w:val="006D0A93"/>
    <w:rsid w:val="00DE799F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CBD4"/>
  <w15:chartTrackingRefBased/>
  <w15:docId w15:val="{457FF426-0A08-41D5-BD33-AD09FB83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A2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2A2"/>
    <w:pPr>
      <w:spacing w:after="0" w:line="240" w:lineRule="auto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59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A2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59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A2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2026-02-13T12:23:00Z</dcterms:created>
  <dcterms:modified xsi:type="dcterms:W3CDTF">2026-02-13T12:24:00Z</dcterms:modified>
</cp:coreProperties>
</file>