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68"/>
        <w:gridCol w:w="1442"/>
        <w:gridCol w:w="2235"/>
        <w:gridCol w:w="1365"/>
        <w:gridCol w:w="1350"/>
        <w:gridCol w:w="1111"/>
        <w:gridCol w:w="1049"/>
      </w:tblGrid>
      <w:tr w:rsidR="00475DD8" w14:paraId="48FCA59C" w14:textId="55537ECB" w:rsidTr="00003AD7">
        <w:trPr>
          <w:trHeight w:val="890"/>
        </w:trPr>
        <w:tc>
          <w:tcPr>
            <w:tcW w:w="1168" w:type="dxa"/>
          </w:tcPr>
          <w:p w14:paraId="4DEEAEAF" w14:textId="77777777" w:rsidR="00475DD8" w:rsidRDefault="00475DD8" w:rsidP="00475DD8">
            <w:pPr>
              <w:pStyle w:val="TableParagraph"/>
              <w:spacing w:before="8"/>
              <w:ind w:left="127" w:right="1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Nr.</w:t>
            </w:r>
          </w:p>
          <w:p w14:paraId="4FC75259" w14:textId="58B05C98" w:rsidR="00475DD8" w:rsidRDefault="00475DD8" w:rsidP="00475DD8">
            <w:r>
              <w:rPr>
                <w:rFonts w:ascii="Times New Roman"/>
                <w:b/>
                <w:sz w:val="24"/>
              </w:rPr>
              <w:t>Rendor</w:t>
            </w:r>
          </w:p>
        </w:tc>
        <w:tc>
          <w:tcPr>
            <w:tcW w:w="1442" w:type="dxa"/>
          </w:tcPr>
          <w:p w14:paraId="2CAEF8AD" w14:textId="00DD1814" w:rsidR="00475DD8" w:rsidRDefault="00475DD8" w:rsidP="00475DD8"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kërkesës</w:t>
            </w:r>
          </w:p>
        </w:tc>
        <w:tc>
          <w:tcPr>
            <w:tcW w:w="2235" w:type="dxa"/>
          </w:tcPr>
          <w:p w14:paraId="4F86BE3E" w14:textId="3CF1571C" w:rsidR="00475DD8" w:rsidRDefault="00475DD8" w:rsidP="00475DD8">
            <w:r>
              <w:rPr>
                <w:rFonts w:ascii="Times New Roman" w:hAnsi="Times New Roman"/>
                <w:b/>
                <w:sz w:val="24"/>
              </w:rPr>
              <w:t>Objekti 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kërkesës</w:t>
            </w:r>
          </w:p>
        </w:tc>
        <w:tc>
          <w:tcPr>
            <w:tcW w:w="1365" w:type="dxa"/>
          </w:tcPr>
          <w:p w14:paraId="7F3D2F9B" w14:textId="11A7AE95" w:rsidR="00475DD8" w:rsidRDefault="00475DD8" w:rsidP="00475DD8"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përgjigjes</w:t>
            </w:r>
          </w:p>
        </w:tc>
        <w:tc>
          <w:tcPr>
            <w:tcW w:w="1350" w:type="dxa"/>
          </w:tcPr>
          <w:p w14:paraId="69583A67" w14:textId="68E14E29" w:rsidR="00475DD8" w:rsidRDefault="00475DD8" w:rsidP="00475DD8">
            <w:r>
              <w:rPr>
                <w:rFonts w:ascii="Times New Roman" w:hAnsi="Times New Roman"/>
                <w:b/>
                <w:sz w:val="24"/>
              </w:rPr>
              <w:t>Përgjigje</w:t>
            </w:r>
          </w:p>
        </w:tc>
        <w:tc>
          <w:tcPr>
            <w:tcW w:w="1111" w:type="dxa"/>
          </w:tcPr>
          <w:p w14:paraId="78C56D3D" w14:textId="0AFEDC2B" w:rsidR="00475DD8" w:rsidRDefault="00475DD8" w:rsidP="00475DD8">
            <w:r>
              <w:rPr>
                <w:rFonts w:ascii="Times New Roman" w:hAnsi="Times New Roman"/>
                <w:b/>
                <w:sz w:val="24"/>
              </w:rPr>
              <w:t>Mënyra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përfundimit</w:t>
            </w:r>
            <w:r w:rsidR="00A82C98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të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</w:t>
            </w:r>
          </w:p>
        </w:tc>
        <w:tc>
          <w:tcPr>
            <w:tcW w:w="1049" w:type="dxa"/>
          </w:tcPr>
          <w:p w14:paraId="224BA551" w14:textId="2997C469" w:rsidR="00475DD8" w:rsidRDefault="00475DD8" w:rsidP="00475DD8">
            <w:r>
              <w:rPr>
                <w:rFonts w:ascii="Times New Roman"/>
                <w:b/>
                <w:sz w:val="24"/>
              </w:rPr>
              <w:t>Tarifa</w:t>
            </w:r>
          </w:p>
        </w:tc>
      </w:tr>
      <w:tr w:rsidR="00475DD8" w14:paraId="6C5BC8B8" w14:textId="4B11D64A" w:rsidTr="00003AD7">
        <w:tc>
          <w:tcPr>
            <w:tcW w:w="1168" w:type="dxa"/>
          </w:tcPr>
          <w:p w14:paraId="1F6A339B" w14:textId="70A3DB1C" w:rsidR="00475DD8" w:rsidRPr="00475DD8" w:rsidRDefault="00475DD8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14:paraId="484A844B" w14:textId="73107D2D" w:rsidR="00475DD8" w:rsidRPr="00475DD8" w:rsidRDefault="00475DD8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8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235" w:type="dxa"/>
          </w:tcPr>
          <w:p w14:paraId="6DC219EB" w14:textId="70DBD785" w:rsidR="00475DD8" w:rsidRPr="00475DD8" w:rsidRDefault="00475DD8" w:rsidP="00E0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D8">
              <w:rPr>
                <w:rFonts w:ascii="Times New Roman" w:hAnsi="Times New Roman" w:cs="Times New Roman"/>
                <w:sz w:val="24"/>
                <w:szCs w:val="24"/>
              </w:rPr>
              <w:t xml:space="preserve">Informacion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mbi sherbimin </w:t>
            </w:r>
            <w:r w:rsidR="00855536">
              <w:rPr>
                <w:rFonts w:ascii="Times New Roman" w:hAnsi="Times New Roman" w:cs="Times New Roman"/>
                <w:sz w:val="24"/>
                <w:szCs w:val="24"/>
              </w:rPr>
              <w:t xml:space="preserve">veterinar,fondi i percaktuar ne buxhet per sherbimin veterinar ,programet profilaksike ,sterilizimi </w:t>
            </w:r>
            <w:r w:rsidR="00E075D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55536">
              <w:rPr>
                <w:rFonts w:ascii="Times New Roman" w:hAnsi="Times New Roman" w:cs="Times New Roman"/>
                <w:sz w:val="24"/>
                <w:szCs w:val="24"/>
              </w:rPr>
              <w:t xml:space="preserve">kafsheve te rruges ,grumbullimi </w:t>
            </w:r>
            <w:r w:rsidR="00E075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5536">
              <w:rPr>
                <w:rFonts w:ascii="Times New Roman" w:hAnsi="Times New Roman" w:cs="Times New Roman"/>
                <w:sz w:val="24"/>
                <w:szCs w:val="24"/>
              </w:rPr>
              <w:t xml:space="preserve"> tyre ,rastet kur realizohet eleminimi</w:t>
            </w:r>
            <w:r w:rsidR="00E075D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55536">
              <w:rPr>
                <w:rFonts w:ascii="Times New Roman" w:hAnsi="Times New Roman" w:cs="Times New Roman"/>
                <w:sz w:val="24"/>
                <w:szCs w:val="24"/>
              </w:rPr>
              <w:t xml:space="preserve"> tyre dhe arsyet pse ,masat qe merren ne ambjente publike per kafshet e shoqerimit , rastet e braktisjes se kafsheve ,qendrat e vaksinimit,kastrimit apo sterilizimit  te kafsheve te rruges ,a ka qendra per adoptimin e kakfsheve</w:t>
            </w:r>
          </w:p>
        </w:tc>
        <w:tc>
          <w:tcPr>
            <w:tcW w:w="1365" w:type="dxa"/>
          </w:tcPr>
          <w:p w14:paraId="4A69430F" w14:textId="77777777" w:rsidR="00475DD8" w:rsidRDefault="00475DD8" w:rsidP="00475DD8"/>
        </w:tc>
        <w:tc>
          <w:tcPr>
            <w:tcW w:w="1350" w:type="dxa"/>
          </w:tcPr>
          <w:p w14:paraId="433E6580" w14:textId="77777777" w:rsidR="00475DD8" w:rsidRDefault="00475DD8" w:rsidP="00475DD8"/>
        </w:tc>
        <w:tc>
          <w:tcPr>
            <w:tcW w:w="1111" w:type="dxa"/>
          </w:tcPr>
          <w:p w14:paraId="4BC8AB2D" w14:textId="77777777" w:rsidR="00475DD8" w:rsidRDefault="00475DD8" w:rsidP="00475DD8"/>
        </w:tc>
        <w:tc>
          <w:tcPr>
            <w:tcW w:w="1049" w:type="dxa"/>
          </w:tcPr>
          <w:p w14:paraId="318E5B76" w14:textId="69E97D1C" w:rsidR="00475DD8" w:rsidRPr="00E075D7" w:rsidRDefault="00E075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7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75DD8" w14:paraId="6F521459" w14:textId="3D578D97" w:rsidTr="00003AD7">
        <w:tc>
          <w:tcPr>
            <w:tcW w:w="1168" w:type="dxa"/>
          </w:tcPr>
          <w:p w14:paraId="18301FDA" w14:textId="43CA3F4C" w:rsidR="00475DD8" w:rsidRPr="00E075D7" w:rsidRDefault="00E075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2" w:type="dxa"/>
          </w:tcPr>
          <w:p w14:paraId="09429BFB" w14:textId="23692BA6" w:rsidR="00475DD8" w:rsidRPr="00E075D7" w:rsidRDefault="00E075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235" w:type="dxa"/>
          </w:tcPr>
          <w:p w14:paraId="5B669EFC" w14:textId="1D5900B7" w:rsidR="00475DD8" w:rsidRPr="00E075D7" w:rsidRDefault="00E075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numrin e shkollave ne bashkine tone,numri I nxenesve neshkollat  9 vjecare ne bashki pergjate viteve 2021-2023,nxenesit e rregjistruar ne klase te pare,nxenesit e rregjistruar ne gjimnaz gjate ketyre viteve,po ne shkollat vartese</w:t>
            </w:r>
            <w:r w:rsidR="004E1087">
              <w:rPr>
                <w:rFonts w:ascii="Times New Roman" w:hAnsi="Times New Roman" w:cs="Times New Roman"/>
                <w:sz w:val="24"/>
                <w:szCs w:val="24"/>
              </w:rPr>
              <w:t xml:space="preserve">?numri I shkollave te </w:t>
            </w:r>
            <w:r w:rsidR="004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mbyllura gjate viteve2021-2023</w:t>
            </w:r>
          </w:p>
        </w:tc>
        <w:tc>
          <w:tcPr>
            <w:tcW w:w="1365" w:type="dxa"/>
          </w:tcPr>
          <w:p w14:paraId="0AEE093C" w14:textId="77777777" w:rsidR="00475DD8" w:rsidRDefault="00475DD8" w:rsidP="00475DD8"/>
        </w:tc>
        <w:tc>
          <w:tcPr>
            <w:tcW w:w="1350" w:type="dxa"/>
          </w:tcPr>
          <w:p w14:paraId="68E4F48C" w14:textId="3CE7F98F" w:rsidR="00475DD8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Kthyer pergj</w:t>
            </w:r>
            <w:r w:rsidR="007643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 me email per mos kopetence te bashkise</w:t>
            </w:r>
          </w:p>
        </w:tc>
        <w:tc>
          <w:tcPr>
            <w:tcW w:w="1111" w:type="dxa"/>
          </w:tcPr>
          <w:p w14:paraId="32869014" w14:textId="0BFC48F9" w:rsidR="00475DD8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7">
              <w:rPr>
                <w:rFonts w:ascii="Times New Roman" w:hAnsi="Times New Roman" w:cs="Times New Roman"/>
                <w:sz w:val="24"/>
                <w:szCs w:val="24"/>
              </w:rPr>
              <w:t>Me email</w:t>
            </w:r>
          </w:p>
        </w:tc>
        <w:tc>
          <w:tcPr>
            <w:tcW w:w="1049" w:type="dxa"/>
          </w:tcPr>
          <w:p w14:paraId="79BB9411" w14:textId="416E35AC" w:rsidR="00475DD8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E075D7" w14:paraId="61E5BD8F" w14:textId="77777777" w:rsidTr="00003AD7">
        <w:tc>
          <w:tcPr>
            <w:tcW w:w="1168" w:type="dxa"/>
          </w:tcPr>
          <w:p w14:paraId="2B1FBD0E" w14:textId="4EE59D66" w:rsidR="00E075D7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2" w:type="dxa"/>
          </w:tcPr>
          <w:p w14:paraId="7BA49255" w14:textId="4E4B5DFB" w:rsidR="00E075D7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2235" w:type="dxa"/>
          </w:tcPr>
          <w:p w14:paraId="738EB552" w14:textId="66DFD794" w:rsidR="00E075D7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mbi marrjen e masave per ujrat e zeza qe derdhen ne lumin Vjose ,prej sa vitesh derdhen ujrat e zeza ne te ,a ka nje projekt aktualisht per dhenien fund te kesaj problematike </w:t>
            </w:r>
          </w:p>
        </w:tc>
        <w:tc>
          <w:tcPr>
            <w:tcW w:w="1365" w:type="dxa"/>
          </w:tcPr>
          <w:p w14:paraId="44CF011A" w14:textId="77777777" w:rsidR="00E075D7" w:rsidRDefault="00E075D7" w:rsidP="00475DD8"/>
        </w:tc>
        <w:tc>
          <w:tcPr>
            <w:tcW w:w="1350" w:type="dxa"/>
          </w:tcPr>
          <w:p w14:paraId="546A1517" w14:textId="1636FDBE" w:rsidR="00E075D7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Kthyer pergjigje me emiail per mos kopetence te bashkise </w:t>
            </w:r>
          </w:p>
        </w:tc>
        <w:tc>
          <w:tcPr>
            <w:tcW w:w="1111" w:type="dxa"/>
          </w:tcPr>
          <w:p w14:paraId="04B7FA9C" w14:textId="33E56783" w:rsidR="00E075D7" w:rsidRPr="004E1087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</w:t>
            </w:r>
          </w:p>
        </w:tc>
        <w:tc>
          <w:tcPr>
            <w:tcW w:w="1049" w:type="dxa"/>
          </w:tcPr>
          <w:p w14:paraId="2115F1B0" w14:textId="7B5D8FC7" w:rsidR="00E075D7" w:rsidRPr="00781AD4" w:rsidRDefault="004E108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D4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524AB2" w:rsidRPr="002A008C" w14:paraId="44566AFB" w14:textId="77777777" w:rsidTr="00003AD7">
        <w:trPr>
          <w:trHeight w:val="10430"/>
        </w:trPr>
        <w:tc>
          <w:tcPr>
            <w:tcW w:w="1168" w:type="dxa"/>
          </w:tcPr>
          <w:p w14:paraId="732BD016" w14:textId="5000667F" w:rsidR="00E075D7" w:rsidRPr="00781AD4" w:rsidRDefault="00781AD4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442" w:type="dxa"/>
          </w:tcPr>
          <w:p w14:paraId="72DAC557" w14:textId="06F45BF0" w:rsidR="00E075D7" w:rsidRPr="00781AD4" w:rsidRDefault="00781AD4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235" w:type="dxa"/>
          </w:tcPr>
          <w:p w14:paraId="752D698A" w14:textId="15DF0628" w:rsidR="00E075D7" w:rsidRDefault="00781AD4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nese bashkia ka patur buxht vjetor per rinine per periudhen Janar Dhjetor 2022,a ka te punesuar ne bashki individe ne moshen 18-29 vjec,perqindja e te rinjve ne administrate krahasuar me numrin total te punonjesve,</w:t>
            </w:r>
            <w:r w:rsidR="006B28FF">
              <w:rPr>
                <w:rFonts w:ascii="Times New Roman" w:hAnsi="Times New Roman" w:cs="Times New Roman"/>
                <w:sz w:val="24"/>
                <w:szCs w:val="24"/>
              </w:rPr>
              <w:t>a ka bashkia politika rinore per grupmoshen15-29,po struktura pergjegjese per keto praktika,</w:t>
            </w:r>
            <w:r w:rsidR="002A008C">
              <w:rPr>
                <w:rFonts w:ascii="Times New Roman" w:hAnsi="Times New Roman" w:cs="Times New Roman"/>
                <w:sz w:val="24"/>
                <w:szCs w:val="24"/>
              </w:rPr>
              <w:t xml:space="preserve">bashkepunimi per keto praktika ,forma te tjera te bashkepunimit ,sa eshte perafersisht pjesemarrja e te rinjve ne konsultimet publike te zhvilluara nga bashkia </w:t>
            </w:r>
          </w:p>
          <w:p w14:paraId="520076E3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CBFF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1E53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9DCF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9B91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BE9C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E2E9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EDA0" w14:textId="77777777" w:rsidR="000865E6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836E" w14:textId="4B51DDF5" w:rsidR="000865E6" w:rsidRPr="00781AD4" w:rsidRDefault="000865E6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79ABF14B" w14:textId="244DD08B" w:rsidR="00E075D7" w:rsidRPr="00524AB2" w:rsidRDefault="00524AB2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B2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350" w:type="dxa"/>
          </w:tcPr>
          <w:p w14:paraId="5454BE62" w14:textId="54824AD3" w:rsidR="00E075D7" w:rsidRPr="00524AB2" w:rsidRDefault="00524AB2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B2"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11" w:type="dxa"/>
          </w:tcPr>
          <w:p w14:paraId="173E8F53" w14:textId="77777777" w:rsidR="00485A30" w:rsidRDefault="00524AB2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B2">
              <w:rPr>
                <w:rFonts w:ascii="Times New Roman" w:hAnsi="Times New Roman" w:cs="Times New Roman"/>
                <w:sz w:val="24"/>
                <w:szCs w:val="24"/>
              </w:rPr>
              <w:t>Kthyer pergjigje me email</w:t>
            </w:r>
          </w:p>
          <w:p w14:paraId="4EBCB513" w14:textId="77777777" w:rsidR="00485A30" w:rsidRDefault="00485A30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8D09" w14:textId="77777777" w:rsidR="00485A30" w:rsidRDefault="00485A30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A46B" w14:textId="2E1279FF" w:rsidR="00E075D7" w:rsidRPr="00524AB2" w:rsidRDefault="00524AB2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30" w:rsidRPr="00485A30">
              <w:rPr>
                <w:rFonts w:ascii="Times New Roman" w:hAnsi="Times New Roman" w:cs="Times New Roman"/>
                <w:sz w:val="24"/>
                <w:szCs w:val="24"/>
              </w:rPr>
              <w:t>https://bashkiapermet.gov.al/wp-content/uploads/2022/04/Plan-lokal-veprimi-rinia-2021-2023_compressed.pdf</w:t>
            </w:r>
          </w:p>
        </w:tc>
        <w:tc>
          <w:tcPr>
            <w:tcW w:w="1049" w:type="dxa"/>
          </w:tcPr>
          <w:p w14:paraId="16688F84" w14:textId="769A6223" w:rsidR="00E075D7" w:rsidRPr="002A008C" w:rsidRDefault="002A008C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8C">
              <w:rPr>
                <w:rFonts w:ascii="Times New Roman" w:hAnsi="Times New Roman" w:cs="Times New Roman"/>
                <w:sz w:val="24"/>
                <w:szCs w:val="24"/>
              </w:rPr>
              <w:t xml:space="preserve">Nuk ka </w:t>
            </w:r>
          </w:p>
        </w:tc>
      </w:tr>
      <w:tr w:rsidR="00E075D7" w14:paraId="0CE53304" w14:textId="77777777" w:rsidTr="00003AD7">
        <w:tc>
          <w:tcPr>
            <w:tcW w:w="1168" w:type="dxa"/>
          </w:tcPr>
          <w:p w14:paraId="60362845" w14:textId="0F5CF788" w:rsidR="00E075D7" w:rsidRPr="00524AB2" w:rsidRDefault="00524AB2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2" w:type="dxa"/>
          </w:tcPr>
          <w:p w14:paraId="18B3C68C" w14:textId="7A488CEA" w:rsidR="00E075D7" w:rsidRPr="00524AB2" w:rsidRDefault="00524AB2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B2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2235" w:type="dxa"/>
          </w:tcPr>
          <w:p w14:paraId="43D4966A" w14:textId="18B493A1" w:rsidR="00E075D7" w:rsidRPr="005C4BC5" w:rsidRDefault="000E797D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C5">
              <w:rPr>
                <w:rFonts w:ascii="Times New Roman" w:hAnsi="Times New Roman" w:cs="Times New Roman"/>
                <w:sz w:val="24"/>
                <w:szCs w:val="24"/>
              </w:rPr>
              <w:t>Numri total I femijeve/</w:t>
            </w:r>
            <w:r w:rsidR="005C4BC5" w:rsidRPr="005C4BC5">
              <w:rPr>
                <w:rFonts w:ascii="Times New Roman" w:hAnsi="Times New Roman" w:cs="Times New Roman"/>
                <w:sz w:val="24"/>
                <w:szCs w:val="24"/>
              </w:rPr>
              <w:t>individeve qe trajtohen me ndihme ekonomike dhe sa eshte numri total I femijeve qe perfitojne nga ndihma bllok 6%</w:t>
            </w:r>
          </w:p>
        </w:tc>
        <w:tc>
          <w:tcPr>
            <w:tcW w:w="1365" w:type="dxa"/>
          </w:tcPr>
          <w:p w14:paraId="4D9B4B21" w14:textId="719CFF6E" w:rsidR="00E075D7" w:rsidRPr="005C4BC5" w:rsidRDefault="005C4BC5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C5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350" w:type="dxa"/>
          </w:tcPr>
          <w:p w14:paraId="599E1D09" w14:textId="26219196" w:rsidR="00E075D7" w:rsidRPr="005C4BC5" w:rsidRDefault="005C4BC5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C5"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11" w:type="dxa"/>
          </w:tcPr>
          <w:p w14:paraId="21CCB943" w14:textId="6F5C10EC" w:rsidR="00E075D7" w:rsidRPr="005C4BC5" w:rsidRDefault="005C4BC5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C5">
              <w:rPr>
                <w:rFonts w:ascii="Times New Roman" w:hAnsi="Times New Roman" w:cs="Times New Roman"/>
                <w:sz w:val="24"/>
                <w:szCs w:val="24"/>
              </w:rPr>
              <w:t xml:space="preserve">Kthyer pergjigje me email </w:t>
            </w:r>
          </w:p>
        </w:tc>
        <w:tc>
          <w:tcPr>
            <w:tcW w:w="1049" w:type="dxa"/>
          </w:tcPr>
          <w:p w14:paraId="45EC14C2" w14:textId="5331539B" w:rsidR="00E075D7" w:rsidRPr="005C4BC5" w:rsidRDefault="005C4BC5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C5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E075D7" w14:paraId="2F806644" w14:textId="77777777" w:rsidTr="00003AD7">
        <w:tc>
          <w:tcPr>
            <w:tcW w:w="1168" w:type="dxa"/>
          </w:tcPr>
          <w:p w14:paraId="643016CA" w14:textId="6430D8C7" w:rsidR="00E075D7" w:rsidRPr="00003AD7" w:rsidRDefault="00003A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442" w:type="dxa"/>
          </w:tcPr>
          <w:p w14:paraId="23E72697" w14:textId="475BA6C0" w:rsidR="00E075D7" w:rsidRPr="00003AD7" w:rsidRDefault="00003A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E5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AD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75C03536" w14:textId="352607BA" w:rsidR="00E075D7" w:rsidRDefault="00003AD7" w:rsidP="00475DD8">
            <w:r>
              <w:rPr>
                <w:rFonts w:ascii="Times New Roman" w:hAnsi="Times New Roman" w:cs="Times New Roman"/>
                <w:sz w:val="24"/>
                <w:szCs w:val="24"/>
              </w:rPr>
              <w:t>Informacion per vendimin nr.175 date23.06.1995per kthimin dhe kompesimin e pronave ne rrethin permet</w:t>
            </w:r>
          </w:p>
        </w:tc>
        <w:tc>
          <w:tcPr>
            <w:tcW w:w="1365" w:type="dxa"/>
          </w:tcPr>
          <w:p w14:paraId="69C647F5" w14:textId="78660419" w:rsidR="00E075D7" w:rsidRPr="00003AD7" w:rsidRDefault="00003A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350" w:type="dxa"/>
          </w:tcPr>
          <w:p w14:paraId="76C37F35" w14:textId="0F05E58C" w:rsidR="00E075D7" w:rsidRPr="00003AD7" w:rsidRDefault="00003A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11" w:type="dxa"/>
          </w:tcPr>
          <w:p w14:paraId="44F40219" w14:textId="69B5DC54" w:rsidR="00E075D7" w:rsidRPr="00003AD7" w:rsidRDefault="00003A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sz w:val="24"/>
                <w:szCs w:val="24"/>
              </w:rPr>
              <w:t>Kth</w:t>
            </w:r>
            <w:r w:rsidR="0076435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03AD7">
              <w:rPr>
                <w:rFonts w:ascii="Times New Roman" w:hAnsi="Times New Roman" w:cs="Times New Roman"/>
                <w:sz w:val="24"/>
                <w:szCs w:val="24"/>
              </w:rPr>
              <w:t xml:space="preserve">er pergjigje me email </w:t>
            </w:r>
          </w:p>
        </w:tc>
        <w:tc>
          <w:tcPr>
            <w:tcW w:w="1049" w:type="dxa"/>
          </w:tcPr>
          <w:p w14:paraId="60015E02" w14:textId="50200E16" w:rsidR="00E075D7" w:rsidRPr="00003AD7" w:rsidRDefault="00003AD7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AD7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E075D7" w14:paraId="13A1F193" w14:textId="77777777" w:rsidTr="00003AD7">
        <w:tc>
          <w:tcPr>
            <w:tcW w:w="1168" w:type="dxa"/>
          </w:tcPr>
          <w:p w14:paraId="598394EE" w14:textId="6E5656FE" w:rsidR="00E075D7" w:rsidRPr="00E524D0" w:rsidRDefault="00E524D0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14:paraId="27F54D06" w14:textId="5E0DE531" w:rsidR="00E075D7" w:rsidRPr="00E524D0" w:rsidRDefault="00E524D0" w:rsidP="00475DD8">
            <w:pPr>
              <w:rPr>
                <w:rFonts w:ascii="Times New Roman" w:hAnsi="Times New Roman" w:cs="Times New Roman"/>
              </w:rPr>
            </w:pPr>
            <w:r w:rsidRPr="00E524D0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2235" w:type="dxa"/>
          </w:tcPr>
          <w:p w14:paraId="08989B80" w14:textId="19F24952" w:rsidR="00E075D7" w:rsidRPr="00E524D0" w:rsidRDefault="00E524D0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0">
              <w:rPr>
                <w:rFonts w:ascii="Times New Roman" w:hAnsi="Times New Roman" w:cs="Times New Roman"/>
                <w:sz w:val="24"/>
                <w:szCs w:val="24"/>
              </w:rPr>
              <w:t>Informacion mbi numrin e nxenesve Rome/Egjiptian qe kane perfituar burse sipas nivelit klasa 1-9 per vitin akademik 2021-2022 dhe 2022-2023</w:t>
            </w:r>
          </w:p>
        </w:tc>
        <w:tc>
          <w:tcPr>
            <w:tcW w:w="1365" w:type="dxa"/>
          </w:tcPr>
          <w:p w14:paraId="61923971" w14:textId="00D26BCB" w:rsidR="00E075D7" w:rsidRDefault="00E075D7" w:rsidP="00475DD8"/>
        </w:tc>
        <w:tc>
          <w:tcPr>
            <w:tcW w:w="1350" w:type="dxa"/>
          </w:tcPr>
          <w:p w14:paraId="41B289E1" w14:textId="59D760F5" w:rsidR="00E075D7" w:rsidRPr="00E524D0" w:rsidRDefault="00E524D0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0">
              <w:rPr>
                <w:rFonts w:ascii="Times New Roman" w:hAnsi="Times New Roman" w:cs="Times New Roman"/>
                <w:sz w:val="24"/>
                <w:szCs w:val="24"/>
              </w:rPr>
              <w:t xml:space="preserve">Kthyer pergjigje me email per mos kopetence te bashkise </w:t>
            </w:r>
          </w:p>
        </w:tc>
        <w:tc>
          <w:tcPr>
            <w:tcW w:w="1111" w:type="dxa"/>
          </w:tcPr>
          <w:p w14:paraId="796050CE" w14:textId="1DED39D6" w:rsidR="00E075D7" w:rsidRPr="00E524D0" w:rsidRDefault="00E524D0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0">
              <w:rPr>
                <w:rFonts w:ascii="Times New Roman" w:hAnsi="Times New Roman" w:cs="Times New Roman"/>
                <w:sz w:val="24"/>
                <w:szCs w:val="24"/>
              </w:rPr>
              <w:t>Me email</w:t>
            </w:r>
          </w:p>
        </w:tc>
        <w:tc>
          <w:tcPr>
            <w:tcW w:w="1049" w:type="dxa"/>
          </w:tcPr>
          <w:p w14:paraId="7F08E764" w14:textId="471E1085" w:rsidR="00E075D7" w:rsidRPr="00E524D0" w:rsidRDefault="00E524D0" w:rsidP="004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D0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475DD8" w14:paraId="474D08D4" w14:textId="2C2C49A3" w:rsidTr="00003AD7">
        <w:tc>
          <w:tcPr>
            <w:tcW w:w="1168" w:type="dxa"/>
          </w:tcPr>
          <w:p w14:paraId="3AE3864E" w14:textId="77777777" w:rsidR="00475DD8" w:rsidRDefault="00475DD8" w:rsidP="00475DD8"/>
        </w:tc>
        <w:tc>
          <w:tcPr>
            <w:tcW w:w="1442" w:type="dxa"/>
          </w:tcPr>
          <w:p w14:paraId="45A42E6F" w14:textId="77777777" w:rsidR="00475DD8" w:rsidRDefault="00475DD8" w:rsidP="00475DD8"/>
        </w:tc>
        <w:tc>
          <w:tcPr>
            <w:tcW w:w="2235" w:type="dxa"/>
          </w:tcPr>
          <w:p w14:paraId="469638D5" w14:textId="77777777" w:rsidR="00475DD8" w:rsidRDefault="00475DD8" w:rsidP="00475DD8"/>
        </w:tc>
        <w:tc>
          <w:tcPr>
            <w:tcW w:w="1365" w:type="dxa"/>
          </w:tcPr>
          <w:p w14:paraId="0C0F1B6C" w14:textId="77777777" w:rsidR="00475DD8" w:rsidRDefault="00475DD8" w:rsidP="00475DD8"/>
        </w:tc>
        <w:tc>
          <w:tcPr>
            <w:tcW w:w="1350" w:type="dxa"/>
          </w:tcPr>
          <w:p w14:paraId="3A9BC21F" w14:textId="77777777" w:rsidR="00475DD8" w:rsidRDefault="00475DD8" w:rsidP="00475DD8"/>
        </w:tc>
        <w:tc>
          <w:tcPr>
            <w:tcW w:w="1111" w:type="dxa"/>
          </w:tcPr>
          <w:p w14:paraId="0472E878" w14:textId="77777777" w:rsidR="00475DD8" w:rsidRDefault="00475DD8" w:rsidP="00475DD8"/>
        </w:tc>
        <w:tc>
          <w:tcPr>
            <w:tcW w:w="1049" w:type="dxa"/>
          </w:tcPr>
          <w:p w14:paraId="0EF566BA" w14:textId="77777777" w:rsidR="00475DD8" w:rsidRDefault="00475DD8" w:rsidP="00475DD8"/>
        </w:tc>
      </w:tr>
    </w:tbl>
    <w:p w14:paraId="011FD911" w14:textId="77777777" w:rsidR="00C5727B" w:rsidRDefault="00C5727B"/>
    <w:sectPr w:rsidR="00C5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D8"/>
    <w:rsid w:val="00003AD7"/>
    <w:rsid w:val="000865E6"/>
    <w:rsid w:val="000E797D"/>
    <w:rsid w:val="002A008C"/>
    <w:rsid w:val="002B48CD"/>
    <w:rsid w:val="003701A4"/>
    <w:rsid w:val="00475DD8"/>
    <w:rsid w:val="00485A30"/>
    <w:rsid w:val="004E1087"/>
    <w:rsid w:val="00524AB2"/>
    <w:rsid w:val="00584F08"/>
    <w:rsid w:val="005C4BC5"/>
    <w:rsid w:val="006B28FF"/>
    <w:rsid w:val="00764350"/>
    <w:rsid w:val="00781AD4"/>
    <w:rsid w:val="00855536"/>
    <w:rsid w:val="00A0688E"/>
    <w:rsid w:val="00A82C98"/>
    <w:rsid w:val="00C5727B"/>
    <w:rsid w:val="00E075D7"/>
    <w:rsid w:val="00E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A522"/>
  <w15:chartTrackingRefBased/>
  <w15:docId w15:val="{7F53B3C0-558B-44A3-937D-073B7B2F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5DD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481F-AE8B-474E-BA43-39CB081C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Klaudja Ciko</cp:lastModifiedBy>
  <cp:revision>10</cp:revision>
  <dcterms:created xsi:type="dcterms:W3CDTF">2023-09-04T12:11:00Z</dcterms:created>
  <dcterms:modified xsi:type="dcterms:W3CDTF">2023-09-18T08:52:00Z</dcterms:modified>
</cp:coreProperties>
</file>